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8B2" w:rsidRDefault="002D08B2" w:rsidP="002D08B2">
      <w:pPr>
        <w:pStyle w:val="ConsPlusNormal"/>
        <w:ind w:left="5103"/>
        <w:outlineLvl w:val="1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Приложение 1 </w:t>
      </w:r>
    </w:p>
    <w:p w:rsidR="002D08B2" w:rsidRDefault="002D08B2" w:rsidP="002D08B2">
      <w:pPr>
        <w:ind w:left="5103"/>
      </w:pPr>
      <w:r>
        <w:t>к Методическим рекомендациям по вопросам размещения в информационно-телекоммуникационной сети «Интернет» информации о деятельности организаций отдыха детей и их оздоровления</w:t>
      </w:r>
    </w:p>
    <w:p w:rsidR="002D08B2" w:rsidRDefault="002D08B2" w:rsidP="002D08B2">
      <w:pPr>
        <w:tabs>
          <w:tab w:val="left" w:pos="993"/>
        </w:tabs>
        <w:contextualSpacing/>
        <w:jc w:val="both"/>
      </w:pPr>
    </w:p>
    <w:p w:rsidR="002D08B2" w:rsidRDefault="002D08B2" w:rsidP="002D08B2">
      <w:pPr>
        <w:tabs>
          <w:tab w:val="left" w:pos="993"/>
        </w:tabs>
        <w:contextualSpacing/>
        <w:jc w:val="both"/>
      </w:pPr>
    </w:p>
    <w:p w:rsidR="002D08B2" w:rsidRDefault="002D08B2" w:rsidP="002D08B2">
      <w:pPr>
        <w:tabs>
          <w:tab w:val="left" w:pos="993"/>
        </w:tabs>
        <w:contextualSpacing/>
        <w:jc w:val="both"/>
      </w:pPr>
    </w:p>
    <w:p w:rsidR="002D08B2" w:rsidRDefault="002D08B2" w:rsidP="002D08B2">
      <w:pPr>
        <w:tabs>
          <w:tab w:val="left" w:pos="993"/>
        </w:tabs>
        <w:contextualSpacing/>
        <w:jc w:val="center"/>
        <w:rPr>
          <w:b/>
        </w:rPr>
      </w:pPr>
      <w:r>
        <w:rPr>
          <w:b/>
        </w:rPr>
        <w:t>Федеральные и региональные нормативно-правовые и иные акты</w:t>
      </w:r>
    </w:p>
    <w:p w:rsidR="002D08B2" w:rsidRDefault="002D08B2" w:rsidP="002D08B2">
      <w:pPr>
        <w:tabs>
          <w:tab w:val="left" w:pos="993"/>
        </w:tabs>
        <w:contextualSpacing/>
        <w:jc w:val="both"/>
      </w:pPr>
    </w:p>
    <w:p w:rsidR="002D08B2" w:rsidRDefault="002D08B2" w:rsidP="002D08B2">
      <w:pPr>
        <w:tabs>
          <w:tab w:val="left" w:pos="993"/>
        </w:tabs>
        <w:contextualSpacing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86"/>
        <w:gridCol w:w="5152"/>
        <w:gridCol w:w="2798"/>
      </w:tblGrid>
      <w:tr w:rsidR="002D08B2" w:rsidTr="00BB000A"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Уровень документа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документа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Ссылка</w:t>
            </w:r>
          </w:p>
        </w:tc>
      </w:tr>
      <w:tr w:rsidR="002D08B2" w:rsidTr="00BB000A"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 закон от 24 июля 1998 года № 124-ФЗ «Об основных гарантиях прав ребенка в Российской Федерации»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http://pravo.gov.ru/proxy/ips/?docbody=&amp;nd=102054607</w:t>
            </w:r>
          </w:p>
        </w:tc>
      </w:tr>
      <w:tr w:rsidR="002D08B2" w:rsidTr="00BB000A"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Федеральный закон от 27 июля 2006 года № 152-ФЗ «О персональных данных» 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http://pravo.gov.ru/proxy/ips/?docbody&amp;nd=102108261</w:t>
            </w:r>
          </w:p>
        </w:tc>
      </w:tr>
      <w:tr w:rsidR="002D08B2" w:rsidTr="00BB000A"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 закон от 21 декабря 1996 года № 159-ФЗ «О дополнительных гарантиях по социальной поддержке детей-сирот и детей, оставшихся без попечения родителей»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http://pravo.gov.ru/proxy/ips/?docbody=&amp;nd=102044862</w:t>
            </w:r>
          </w:p>
        </w:tc>
      </w:tr>
      <w:tr w:rsidR="002D08B2" w:rsidTr="00BB000A"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Национальный стандарт Российской Федерации ГОСТ </w:t>
            </w:r>
            <w:proofErr w:type="gramStart"/>
            <w:r>
              <w:rPr>
                <w:sz w:val="22"/>
              </w:rPr>
              <w:t>Р</w:t>
            </w:r>
            <w:proofErr w:type="gramEnd"/>
            <w:r>
              <w:rPr>
                <w:sz w:val="22"/>
              </w:rPr>
              <w:t xml:space="preserve"> 52887-2018 «Услуги детям в организациях отдыха и оздоровления» (утв. и введен в действие Приказом </w:t>
            </w:r>
            <w:proofErr w:type="spellStart"/>
            <w:r>
              <w:rPr>
                <w:sz w:val="22"/>
              </w:rPr>
              <w:t>Росстандарта</w:t>
            </w:r>
            <w:proofErr w:type="spellEnd"/>
            <w:r>
              <w:rPr>
                <w:sz w:val="22"/>
              </w:rPr>
              <w:t xml:space="preserve"> от 31 июля 2018 года № 444-ст)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https://docs.cntd.ru/document/1200160048</w:t>
            </w:r>
          </w:p>
        </w:tc>
      </w:tr>
      <w:tr w:rsidR="002D08B2" w:rsidTr="00BB000A"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Региональный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Закон Курганской области от 6 июня 2007 года № 253 «О государственной семейной политике, социальной поддержке, защите прав и законных интересов семьи, материнства, отцовства и детства в Курганской области»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https://docs.cntd.ru/document/819006701</w:t>
            </w:r>
          </w:p>
        </w:tc>
      </w:tr>
      <w:tr w:rsidR="002D08B2" w:rsidTr="00BB000A"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Региональный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Постановление Правительства Курганской области от 2 апреля 2012 года № 114 «Об утверждении порядка организации и обеспечения отдыха и оздоровления детей в курганской области»</w:t>
            </w: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8B2" w:rsidRDefault="002D08B2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https://docs.cntd.ru/document/469600595</w:t>
            </w:r>
          </w:p>
        </w:tc>
      </w:tr>
    </w:tbl>
    <w:p w:rsidR="002D08B2" w:rsidRDefault="002D08B2" w:rsidP="002D08B2">
      <w:pPr>
        <w:tabs>
          <w:tab w:val="left" w:pos="993"/>
        </w:tabs>
        <w:contextualSpacing/>
        <w:jc w:val="both"/>
      </w:pPr>
    </w:p>
    <w:p w:rsidR="002D08B2" w:rsidRDefault="002D08B2" w:rsidP="002D08B2">
      <w:pPr>
        <w:tabs>
          <w:tab w:val="left" w:pos="993"/>
        </w:tabs>
        <w:contextualSpacing/>
        <w:jc w:val="both"/>
      </w:pPr>
    </w:p>
    <w:p w:rsidR="002D08B2" w:rsidRDefault="002D08B2" w:rsidP="002D08B2">
      <w:pPr>
        <w:tabs>
          <w:tab w:val="left" w:pos="993"/>
        </w:tabs>
        <w:contextualSpacing/>
        <w:jc w:val="both"/>
      </w:pP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8B2"/>
    <w:rsid w:val="002D08B2"/>
    <w:rsid w:val="00355539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8B2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08B2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2024-05-16T04:07:00Z</dcterms:created>
  <dcterms:modified xsi:type="dcterms:W3CDTF">2024-05-16T04:08:00Z</dcterms:modified>
</cp:coreProperties>
</file>