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195" w:rsidRDefault="00CD7195" w:rsidP="00CD7195">
      <w:pPr>
        <w:pStyle w:val="ConsPlusNormal"/>
        <w:ind w:left="5103"/>
        <w:outlineLvl w:val="1"/>
        <w:rPr>
          <w:rFonts w:ascii="Arial" w:hAnsi="Arial"/>
          <w:sz w:val="24"/>
        </w:rPr>
      </w:pPr>
      <w:r>
        <w:rPr>
          <w:rFonts w:ascii="Arial" w:hAnsi="Arial"/>
          <w:sz w:val="24"/>
        </w:rPr>
        <w:t>Приложение 2</w:t>
      </w:r>
    </w:p>
    <w:p w:rsidR="00CD7195" w:rsidRDefault="00CD7195" w:rsidP="00CD7195">
      <w:pPr>
        <w:ind w:left="5103"/>
      </w:pPr>
      <w:r>
        <w:t>к Методическим рекомендациям по вопросам размещения в информационно-телекоммуникационной сети «Интернет» информации о деятельности организаций отдыха детей и их оздоровления</w:t>
      </w:r>
    </w:p>
    <w:p w:rsidR="00CD7195" w:rsidRDefault="00CD7195" w:rsidP="00CD7195">
      <w:pPr>
        <w:tabs>
          <w:tab w:val="left" w:pos="993"/>
        </w:tabs>
        <w:contextualSpacing/>
        <w:jc w:val="both"/>
      </w:pPr>
    </w:p>
    <w:p w:rsidR="00CD7195" w:rsidRDefault="00CD7195" w:rsidP="00CD7195">
      <w:pPr>
        <w:tabs>
          <w:tab w:val="left" w:pos="993"/>
        </w:tabs>
        <w:contextualSpacing/>
        <w:jc w:val="both"/>
      </w:pPr>
    </w:p>
    <w:p w:rsidR="00CD7195" w:rsidRDefault="00CD7195" w:rsidP="00CD7195">
      <w:pPr>
        <w:tabs>
          <w:tab w:val="left" w:pos="993"/>
        </w:tabs>
        <w:contextualSpacing/>
        <w:jc w:val="both"/>
      </w:pPr>
    </w:p>
    <w:p w:rsidR="00CD7195" w:rsidRDefault="00CD7195" w:rsidP="00CD7195">
      <w:pPr>
        <w:tabs>
          <w:tab w:val="left" w:pos="993"/>
        </w:tabs>
        <w:contextualSpacing/>
        <w:jc w:val="center"/>
        <w:rPr>
          <w:b/>
        </w:rPr>
      </w:pPr>
      <w:r>
        <w:rPr>
          <w:b/>
        </w:rPr>
        <w:t xml:space="preserve">Информация о муниципальных организациях отдыха детей и их оздоровления </w:t>
      </w:r>
      <w:r>
        <w:rPr>
          <w:b/>
        </w:rPr>
        <w:br/>
        <w:t>с дневным пребыванием</w:t>
      </w:r>
    </w:p>
    <w:p w:rsidR="00CD7195" w:rsidRDefault="00CD7195" w:rsidP="00CD7195">
      <w:pPr>
        <w:tabs>
          <w:tab w:val="left" w:pos="993"/>
        </w:tabs>
        <w:contextualSpacing/>
        <w:jc w:val="both"/>
      </w:pPr>
    </w:p>
    <w:p w:rsidR="00CD7195" w:rsidRDefault="00CD7195" w:rsidP="00CD7195">
      <w:pPr>
        <w:tabs>
          <w:tab w:val="left" w:pos="993"/>
        </w:tabs>
        <w:contextualSpacing/>
        <w:jc w:val="both"/>
      </w:pPr>
    </w:p>
    <w:tbl>
      <w:tblPr>
        <w:tblW w:w="10738" w:type="dxa"/>
        <w:jc w:val="center"/>
        <w:tblInd w:w="-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8"/>
        <w:gridCol w:w="2411"/>
        <w:gridCol w:w="1881"/>
        <w:gridCol w:w="1426"/>
        <w:gridCol w:w="1814"/>
        <w:gridCol w:w="1417"/>
        <w:gridCol w:w="1381"/>
      </w:tblGrid>
      <w:tr w:rsidR="00CD7195" w:rsidTr="00CD7195">
        <w:trPr>
          <w:jc w:val="center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proofErr w:type="spellStart"/>
            <w:proofErr w:type="gramStart"/>
            <w:r>
              <w:rPr>
                <w:sz w:val="22"/>
              </w:rPr>
              <w:t>п</w:t>
            </w:r>
            <w:proofErr w:type="spellEnd"/>
            <w:proofErr w:type="gram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п</w:t>
            </w:r>
            <w:proofErr w:type="spellEnd"/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образовательной организации, на базе которой открывается лагерь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Сроки смен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Количество мест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Сведения о программе смены (в том числе об ее экспертизе)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Ссылка на раздел на сайте ОО по отдыху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Дополнительные сведения</w:t>
            </w:r>
          </w:p>
        </w:tc>
      </w:tr>
      <w:tr w:rsidR="00CD7195" w:rsidTr="00CD7195">
        <w:trPr>
          <w:jc w:val="center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МКОУ «</w:t>
            </w:r>
            <w:proofErr w:type="spellStart"/>
            <w:r>
              <w:rPr>
                <w:sz w:val="22"/>
              </w:rPr>
              <w:t>Костыгинская</w:t>
            </w:r>
            <w:proofErr w:type="spellEnd"/>
            <w:r>
              <w:rPr>
                <w:sz w:val="22"/>
              </w:rPr>
              <w:t xml:space="preserve"> СОШ»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03.06.по 22.06.2024г.</w:t>
            </w:r>
          </w:p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 смена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«Веселая семейка», экспертное заключение № 1 от 15.04.2024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1664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 w:rsidRPr="00CD1664">
              <w:rPr>
                <w:sz w:val="22"/>
              </w:rPr>
              <w:t>https://shkolakostyginskaya-r45.gosweb.gosuslugi.ru/roditelyam-i-uchenikam/poleznaya-informatsiya/otdyh-i-ozdorovlenie-uchaschihsya/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</w:p>
        </w:tc>
      </w:tr>
      <w:tr w:rsidR="00CD7195" w:rsidTr="00066774">
        <w:trPr>
          <w:jc w:val="center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МКОУ «</w:t>
            </w:r>
            <w:proofErr w:type="gramStart"/>
            <w:r w:rsidR="00066774">
              <w:rPr>
                <w:sz w:val="22"/>
              </w:rPr>
              <w:t>Целинная</w:t>
            </w:r>
            <w:proofErr w:type="gramEnd"/>
            <w:r w:rsidR="00066774">
              <w:rPr>
                <w:sz w:val="22"/>
              </w:rPr>
              <w:t xml:space="preserve"> СОШ </w:t>
            </w:r>
            <w:proofErr w:type="spellStart"/>
            <w:r>
              <w:rPr>
                <w:sz w:val="22"/>
              </w:rPr>
              <w:t>им.Н.Д.Томина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03.06.по 20.06.2024г.</w:t>
            </w:r>
          </w:p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 смена</w:t>
            </w:r>
          </w:p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</w:p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24.06. по 10.07.2024 г.</w:t>
            </w:r>
          </w:p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2 смена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066774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180</w:t>
            </w:r>
          </w:p>
          <w:p w:rsidR="00066774" w:rsidRDefault="00066774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</w:p>
          <w:p w:rsidR="00066774" w:rsidRDefault="00066774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</w:p>
          <w:p w:rsidR="00066774" w:rsidRDefault="00066774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</w:p>
          <w:p w:rsidR="00066774" w:rsidRDefault="00066774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066774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 xml:space="preserve">«Юные олимпийцы», </w:t>
            </w:r>
          </w:p>
          <w:p w:rsidR="00066774" w:rsidRDefault="00066774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Экспертное заключение № 2 от 15.04.2024г.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066774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 w:rsidRPr="00066774">
              <w:rPr>
                <w:sz w:val="22"/>
              </w:rPr>
              <w:t>https://shkola12czelinnoe-r45.gosweb.gosuslugi.ru/roditelyam-i-uchenikam/otdyh-detey-i-ih-ozdorovlenie/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195" w:rsidRDefault="00CD7195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</w:p>
        </w:tc>
      </w:tr>
      <w:tr w:rsidR="00CD1664" w:rsidTr="00066774">
        <w:trPr>
          <w:jc w:val="center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64" w:rsidRDefault="00CD1664" w:rsidP="00CD1664">
            <w:pPr>
              <w:tabs>
                <w:tab w:val="left" w:pos="993"/>
              </w:tabs>
              <w:contextualSpacing/>
              <w:rPr>
                <w:sz w:val="22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64" w:rsidRDefault="00CD1664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ИТОГО: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D1664" w:rsidRDefault="00CD1664" w:rsidP="00BB000A">
            <w:pPr>
              <w:tabs>
                <w:tab w:val="left" w:pos="993"/>
              </w:tabs>
              <w:contextualSpacing/>
              <w:jc w:val="center"/>
              <w:rPr>
                <w:sz w:val="22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64" w:rsidRPr="00CD1664" w:rsidRDefault="00CD1664" w:rsidP="00BB000A">
            <w:pPr>
              <w:tabs>
                <w:tab w:val="left" w:pos="993"/>
              </w:tabs>
              <w:contextualSpacing/>
              <w:jc w:val="center"/>
              <w:rPr>
                <w:b/>
                <w:sz w:val="22"/>
              </w:rPr>
            </w:pPr>
            <w:r w:rsidRPr="00CD1664">
              <w:rPr>
                <w:b/>
                <w:sz w:val="22"/>
              </w:rPr>
              <w:t>440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64" w:rsidRPr="00CD1664" w:rsidRDefault="00CD1664" w:rsidP="00BB000A">
            <w:pPr>
              <w:tabs>
                <w:tab w:val="left" w:pos="993"/>
              </w:tabs>
              <w:contextualSpacing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64" w:rsidRPr="00CD1664" w:rsidRDefault="00CD1664" w:rsidP="00BB000A">
            <w:pPr>
              <w:tabs>
                <w:tab w:val="left" w:pos="993"/>
              </w:tabs>
              <w:contextualSpacing/>
              <w:jc w:val="center"/>
              <w:rPr>
                <w:b/>
                <w:sz w:val="22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64" w:rsidRPr="00CD1664" w:rsidRDefault="00CD1664" w:rsidP="00BB000A">
            <w:pPr>
              <w:tabs>
                <w:tab w:val="left" w:pos="993"/>
              </w:tabs>
              <w:contextualSpacing/>
              <w:jc w:val="center"/>
              <w:rPr>
                <w:b/>
                <w:sz w:val="22"/>
              </w:rPr>
            </w:pPr>
          </w:p>
        </w:tc>
      </w:tr>
    </w:tbl>
    <w:p w:rsidR="00CD7195" w:rsidRDefault="00CD7195" w:rsidP="00CD7195">
      <w:pPr>
        <w:tabs>
          <w:tab w:val="left" w:pos="993"/>
        </w:tabs>
        <w:contextualSpacing/>
        <w:jc w:val="both"/>
      </w:pPr>
    </w:p>
    <w:p w:rsidR="00CD7195" w:rsidRDefault="00CD7195" w:rsidP="00CD7195">
      <w:pPr>
        <w:tabs>
          <w:tab w:val="left" w:pos="993"/>
        </w:tabs>
        <w:contextualSpacing/>
        <w:jc w:val="both"/>
      </w:pPr>
    </w:p>
    <w:p w:rsidR="00CD7195" w:rsidRDefault="00CD7195" w:rsidP="00CD7195">
      <w:pPr>
        <w:tabs>
          <w:tab w:val="left" w:pos="993"/>
        </w:tabs>
        <w:contextualSpacing/>
        <w:jc w:val="both"/>
      </w:pPr>
    </w:p>
    <w:p w:rsidR="00CD7195" w:rsidRDefault="00CD7195" w:rsidP="00CD7195">
      <w:pPr>
        <w:tabs>
          <w:tab w:val="left" w:pos="993"/>
        </w:tabs>
        <w:contextualSpacing/>
        <w:jc w:val="both"/>
      </w:pPr>
    </w:p>
    <w:p w:rsidR="00CD7195" w:rsidRDefault="00CD7195" w:rsidP="00CD7195">
      <w:pPr>
        <w:tabs>
          <w:tab w:val="left" w:pos="993"/>
        </w:tabs>
        <w:contextualSpacing/>
        <w:jc w:val="both"/>
      </w:pPr>
    </w:p>
    <w:p w:rsidR="00CD7195" w:rsidRDefault="00CD7195" w:rsidP="00CD7195">
      <w:pPr>
        <w:tabs>
          <w:tab w:val="left" w:pos="993"/>
        </w:tabs>
        <w:contextualSpacing/>
        <w:jc w:val="both"/>
      </w:pPr>
    </w:p>
    <w:p w:rsidR="00CF5BB6" w:rsidRDefault="00CF5BB6"/>
    <w:sectPr w:rsidR="00CF5BB6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7195"/>
    <w:rsid w:val="00066774"/>
    <w:rsid w:val="00355539"/>
    <w:rsid w:val="00CD1664"/>
    <w:rsid w:val="00CD7195"/>
    <w:rsid w:val="00CF5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195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7195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2024-05-16T04:10:00Z</dcterms:created>
  <dcterms:modified xsi:type="dcterms:W3CDTF">2024-05-16T05:28:00Z</dcterms:modified>
</cp:coreProperties>
</file>